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48B4" w14:textId="77777777" w:rsidR="00BD53A9" w:rsidRPr="00114842" w:rsidRDefault="00BD53A9" w:rsidP="00BD53A9">
      <w:pPr>
        <w:ind w:left="-540" w:firstLine="540"/>
        <w:jc w:val="center"/>
        <w:rPr>
          <w:rFonts w:ascii="Calibri" w:hAnsi="Calibri" w:cs="Calibri"/>
          <w:b/>
        </w:rPr>
      </w:pPr>
      <w:r w:rsidRPr="00114842">
        <w:rPr>
          <w:rFonts w:ascii="Calibri" w:hAnsi="Calibri" w:cs="Calibri"/>
          <w:b/>
        </w:rPr>
        <w:t>New Roots for Restoration Biology Integration Institute</w:t>
      </w:r>
    </w:p>
    <w:p w14:paraId="0DB7F0F8" w14:textId="77777777" w:rsidR="00BD53A9" w:rsidRPr="00114842" w:rsidRDefault="00BD53A9" w:rsidP="00BD53A9">
      <w:pPr>
        <w:jc w:val="center"/>
        <w:rPr>
          <w:rFonts w:ascii="Calibri" w:hAnsi="Calibri" w:cs="Calibri"/>
          <w:b/>
        </w:rPr>
      </w:pPr>
      <w:r w:rsidRPr="00114842">
        <w:rPr>
          <w:rFonts w:ascii="Calibri" w:hAnsi="Calibri" w:cs="Calibri"/>
          <w:b/>
        </w:rPr>
        <w:t>Research Experiences for Undergraduates at Kansas University</w:t>
      </w:r>
    </w:p>
    <w:p w14:paraId="1126306F" w14:textId="7B7245C2" w:rsidR="00BD53A9" w:rsidRDefault="00BD53A9" w:rsidP="00BD53A9">
      <w:pPr>
        <w:jc w:val="center"/>
        <w:rPr>
          <w:rFonts w:ascii="Calibri" w:hAnsi="Calibri" w:cs="Calibri"/>
          <w:b/>
        </w:rPr>
      </w:pPr>
      <w:r w:rsidRPr="00114842">
        <w:rPr>
          <w:rFonts w:ascii="Calibri" w:hAnsi="Calibri" w:cs="Calibri"/>
          <w:b/>
          <w:noProof/>
        </w:rPr>
        <w:drawing>
          <wp:anchor distT="0" distB="0" distL="114300" distR="114300" simplePos="0" relativeHeight="251659264" behindDoc="1" locked="0" layoutInCell="1" allowOverlap="1" wp14:anchorId="50AA98F7" wp14:editId="67D7B779">
            <wp:simplePos x="0" y="0"/>
            <wp:positionH relativeFrom="column">
              <wp:posOffset>5198920</wp:posOffset>
            </wp:positionH>
            <wp:positionV relativeFrom="paragraph">
              <wp:posOffset>0</wp:posOffset>
            </wp:positionV>
            <wp:extent cx="1134110" cy="679450"/>
            <wp:effectExtent l="0" t="0" r="0" b="6350"/>
            <wp:wrapTight wrapText="bothSides">
              <wp:wrapPolygon edited="0">
                <wp:start x="5805" y="404"/>
                <wp:lineTo x="6531" y="7671"/>
                <wp:lineTo x="3386" y="12112"/>
                <wp:lineTo x="2903" y="21398"/>
                <wp:lineTo x="18625" y="21398"/>
                <wp:lineTo x="19109" y="14938"/>
                <wp:lineTo x="17899" y="14131"/>
                <wp:lineTo x="18383" y="12516"/>
                <wp:lineTo x="15239" y="7671"/>
                <wp:lineTo x="15722" y="404"/>
                <wp:lineTo x="5805" y="40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sigvert1C.png"/>
                    <pic:cNvPicPr/>
                  </pic:nvPicPr>
                  <pic:blipFill rotWithShape="1">
                    <a:blip r:embed="rId7">
                      <a:extLst>
                        <a:ext uri="{28A0092B-C50C-407E-A947-70E740481C1C}">
                          <a14:useLocalDpi xmlns:a14="http://schemas.microsoft.com/office/drawing/2010/main" val="0"/>
                        </a:ext>
                      </a:extLst>
                    </a:blip>
                    <a:srcRect t="12851" b="12264"/>
                    <a:stretch/>
                  </pic:blipFill>
                  <pic:spPr bwMode="auto">
                    <a:xfrm>
                      <a:off x="0" y="0"/>
                      <a:ext cx="1134110" cy="679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58240" behindDoc="1" locked="0" layoutInCell="1" allowOverlap="1" wp14:anchorId="1456C6C8" wp14:editId="6C6128C2">
            <wp:simplePos x="0" y="0"/>
            <wp:positionH relativeFrom="column">
              <wp:posOffset>-401123</wp:posOffset>
            </wp:positionH>
            <wp:positionV relativeFrom="paragraph">
              <wp:posOffset>547</wp:posOffset>
            </wp:positionV>
            <wp:extent cx="854664" cy="865919"/>
            <wp:effectExtent l="0" t="0" r="0" b="0"/>
            <wp:wrapTight wrapText="bothSides">
              <wp:wrapPolygon edited="0">
                <wp:start x="0" y="0"/>
                <wp:lineTo x="0" y="21236"/>
                <wp:lineTo x="21199" y="21236"/>
                <wp:lineTo x="211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I_LOGO_foruse copy.png"/>
                    <pic:cNvPicPr/>
                  </pic:nvPicPr>
                  <pic:blipFill>
                    <a:blip r:embed="rId8">
                      <a:extLst>
                        <a:ext uri="{28A0092B-C50C-407E-A947-70E740481C1C}">
                          <a14:useLocalDpi xmlns:a14="http://schemas.microsoft.com/office/drawing/2010/main" val="0"/>
                        </a:ext>
                      </a:extLst>
                    </a:blip>
                    <a:stretch>
                      <a:fillRect/>
                    </a:stretch>
                  </pic:blipFill>
                  <pic:spPr>
                    <a:xfrm>
                      <a:off x="0" y="0"/>
                      <a:ext cx="854664" cy="865919"/>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ADA017" wp14:editId="491DD1BD">
            <wp:extent cx="3304452" cy="22029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4077" cy="2276051"/>
                    </a:xfrm>
                    <a:prstGeom prst="rect">
                      <a:avLst/>
                    </a:prstGeom>
                  </pic:spPr>
                </pic:pic>
              </a:graphicData>
            </a:graphic>
          </wp:inline>
        </w:drawing>
      </w:r>
    </w:p>
    <w:p w14:paraId="0B40DCB7" w14:textId="4D641D8E" w:rsidR="009F0810" w:rsidRPr="00696A49" w:rsidRDefault="009F0810">
      <w:pPr>
        <w:rPr>
          <w:rFonts w:ascii="Calibri" w:hAnsi="Calibri" w:cs="Calibri"/>
        </w:rPr>
      </w:pPr>
    </w:p>
    <w:p w14:paraId="526011CD" w14:textId="78FAD0B4" w:rsidR="00C773C1" w:rsidRDefault="00C773C1" w:rsidP="00C773C1">
      <w:pPr>
        <w:shd w:val="clear" w:color="auto" w:fill="FFFFFF"/>
        <w:rPr>
          <w:rFonts w:ascii="Calibri" w:eastAsia="Times New Roman" w:hAnsi="Calibri" w:cs="Calibri"/>
          <w:color w:val="212121"/>
        </w:rPr>
      </w:pPr>
      <w:r w:rsidRPr="00696A49">
        <w:rPr>
          <w:rFonts w:ascii="Calibri" w:eastAsia="Times New Roman" w:hAnsi="Calibri" w:cs="Calibri"/>
          <w:color w:val="212121"/>
        </w:rPr>
        <w:t>The University of Kansas Department of Ecology and Evolutionary Biology</w:t>
      </w:r>
      <w:r w:rsidR="00696A49">
        <w:rPr>
          <w:rFonts w:ascii="Calibri" w:eastAsia="Times New Roman" w:hAnsi="Calibri" w:cs="Calibri"/>
          <w:color w:val="212121"/>
        </w:rPr>
        <w:t>/</w:t>
      </w:r>
      <w:r w:rsidRPr="00696A49">
        <w:rPr>
          <w:rFonts w:ascii="Calibri" w:eastAsia="Times New Roman" w:hAnsi="Calibri" w:cs="Calibri"/>
          <w:color w:val="212121"/>
        </w:rPr>
        <w:t xml:space="preserve">Kansas Biological Survey is recruiting students to participate in Research Experiences for Undergraduates (REU) opportunity in Summer 2022. The REU opportunities are part of the </w:t>
      </w:r>
      <w:hyperlink r:id="rId10" w:history="1">
        <w:r w:rsidRPr="00696A49">
          <w:rPr>
            <w:rStyle w:val="Hyperlink"/>
            <w:rFonts w:ascii="Calibri" w:eastAsia="Times New Roman" w:hAnsi="Calibri" w:cs="Calibri"/>
          </w:rPr>
          <w:t>New Roots for Restoration Biology Integration Institute</w:t>
        </w:r>
      </w:hyperlink>
      <w:r w:rsidRPr="00696A49">
        <w:rPr>
          <w:rFonts w:ascii="Calibri" w:eastAsia="Times New Roman" w:hAnsi="Calibri" w:cs="Calibri"/>
          <w:color w:val="212121"/>
        </w:rPr>
        <w:t xml:space="preserve">, a National Science Foundation funded initiative whose goal is to advance restoration of natural and agricultural ecosystems through enhanced understanding of how plant roots influence communities and the soil ecosphere. REU participants </w:t>
      </w:r>
      <w:r w:rsidR="00696A49">
        <w:rPr>
          <w:rFonts w:ascii="Calibri" w:eastAsia="Times New Roman" w:hAnsi="Calibri" w:cs="Calibri"/>
          <w:color w:val="212121"/>
        </w:rPr>
        <w:t xml:space="preserve">working at the University of Kansas </w:t>
      </w:r>
      <w:r w:rsidRPr="00696A49">
        <w:rPr>
          <w:rFonts w:ascii="Calibri" w:eastAsia="Times New Roman" w:hAnsi="Calibri" w:cs="Calibri"/>
          <w:color w:val="212121"/>
        </w:rPr>
        <w:t>will</w:t>
      </w:r>
      <w:r w:rsidR="00F052FB" w:rsidRPr="00696A49">
        <w:rPr>
          <w:rFonts w:ascii="Calibri" w:eastAsia="Times New Roman" w:hAnsi="Calibri" w:cs="Calibri"/>
          <w:color w:val="212121"/>
        </w:rPr>
        <w:t xml:space="preserve"> conduct research (described below), participate in the broader institute through in-person and virtual meetings, and will join a near-peer mentoring scheme in which they work closely with high school students, graduate students, and professors to achieve research</w:t>
      </w:r>
      <w:r w:rsidR="00696A49">
        <w:rPr>
          <w:rFonts w:ascii="Calibri" w:eastAsia="Times New Roman" w:hAnsi="Calibri" w:cs="Calibri"/>
          <w:color w:val="212121"/>
        </w:rPr>
        <w:t xml:space="preserve">, training, and diversifying </w:t>
      </w:r>
      <w:r w:rsidR="00F052FB" w:rsidRPr="00696A49">
        <w:rPr>
          <w:rFonts w:ascii="Calibri" w:eastAsia="Times New Roman" w:hAnsi="Calibri" w:cs="Calibri"/>
          <w:color w:val="212121"/>
        </w:rPr>
        <w:t xml:space="preserve">goals. </w:t>
      </w:r>
    </w:p>
    <w:p w14:paraId="4A97BD97" w14:textId="77777777" w:rsidR="00F052FB" w:rsidRPr="00696A49" w:rsidRDefault="00F052FB" w:rsidP="00C773C1">
      <w:pPr>
        <w:shd w:val="clear" w:color="auto" w:fill="FFFFFF"/>
        <w:rPr>
          <w:rFonts w:ascii="Calibri" w:eastAsia="Times New Roman" w:hAnsi="Calibri" w:cs="Calibri"/>
          <w:color w:val="212121"/>
        </w:rPr>
      </w:pPr>
    </w:p>
    <w:p w14:paraId="3A5114B6" w14:textId="6EDE25C0" w:rsidR="00F052FB" w:rsidRPr="00696A49" w:rsidRDefault="00F052FB" w:rsidP="00F052FB">
      <w:pPr>
        <w:shd w:val="clear" w:color="auto" w:fill="FFFFFF"/>
        <w:rPr>
          <w:rFonts w:ascii="Calibri" w:eastAsia="Times New Roman" w:hAnsi="Calibri" w:cs="Calibri"/>
          <w:color w:val="212121"/>
        </w:rPr>
      </w:pPr>
      <w:r w:rsidRPr="00696A49">
        <w:rPr>
          <w:rFonts w:ascii="Calibri" w:eastAsia="Times New Roman" w:hAnsi="Calibri" w:cs="Calibri"/>
          <w:b/>
          <w:color w:val="212121"/>
        </w:rPr>
        <w:t>Location and time frame</w:t>
      </w:r>
      <w:r w:rsidRPr="00696A49">
        <w:rPr>
          <w:rFonts w:ascii="Calibri" w:eastAsia="Times New Roman" w:hAnsi="Calibri" w:cs="Calibri"/>
          <w:color w:val="212121"/>
        </w:rPr>
        <w:t xml:space="preserve">: This REU opportunity takes place at the University of Kansas in Lawrence, KS and runs for </w:t>
      </w:r>
      <w:r w:rsidR="0015677E">
        <w:rPr>
          <w:rFonts w:ascii="Calibri" w:eastAsia="Times New Roman" w:hAnsi="Calibri" w:cs="Calibri"/>
          <w:color w:val="212121"/>
        </w:rPr>
        <w:t>10</w:t>
      </w:r>
      <w:r w:rsidRPr="00696A49">
        <w:rPr>
          <w:rFonts w:ascii="Calibri" w:eastAsia="Times New Roman" w:hAnsi="Calibri" w:cs="Calibri"/>
          <w:color w:val="212121"/>
        </w:rPr>
        <w:t xml:space="preserve"> weeks from </w:t>
      </w:r>
      <w:r w:rsidR="0015677E">
        <w:rPr>
          <w:rFonts w:ascii="Calibri" w:eastAsia="Times New Roman" w:hAnsi="Calibri" w:cs="Calibri"/>
          <w:color w:val="212121"/>
        </w:rPr>
        <w:t>June 6</w:t>
      </w:r>
      <w:r w:rsidRPr="00696A49">
        <w:rPr>
          <w:rFonts w:ascii="Calibri" w:eastAsia="Times New Roman" w:hAnsi="Calibri" w:cs="Calibri"/>
          <w:color w:val="212121"/>
        </w:rPr>
        <w:t xml:space="preserve"> through </w:t>
      </w:r>
      <w:r w:rsidR="0015677E">
        <w:rPr>
          <w:rFonts w:ascii="Calibri" w:eastAsia="Times New Roman" w:hAnsi="Calibri" w:cs="Calibri"/>
          <w:color w:val="212121"/>
        </w:rPr>
        <w:t>August 12.</w:t>
      </w:r>
      <w:r w:rsidRPr="00696A49">
        <w:rPr>
          <w:rFonts w:ascii="Calibri" w:eastAsia="Times New Roman" w:hAnsi="Calibri" w:cs="Calibri"/>
          <w:color w:val="212121"/>
        </w:rPr>
        <w:t xml:space="preserve">  </w:t>
      </w:r>
    </w:p>
    <w:p w14:paraId="53944F33" w14:textId="77777777" w:rsidR="00F052FB" w:rsidRPr="00696A49" w:rsidRDefault="00F052FB" w:rsidP="00C773C1">
      <w:pPr>
        <w:shd w:val="clear" w:color="auto" w:fill="FFFFFF"/>
        <w:rPr>
          <w:rFonts w:ascii="Calibri" w:eastAsia="Times New Roman" w:hAnsi="Calibri" w:cs="Calibri"/>
          <w:color w:val="212121"/>
        </w:rPr>
      </w:pPr>
    </w:p>
    <w:p w14:paraId="7BAF437F" w14:textId="77777777" w:rsidR="00F052FB" w:rsidRPr="00696A49" w:rsidRDefault="00F052FB" w:rsidP="00C773C1">
      <w:pPr>
        <w:shd w:val="clear" w:color="auto" w:fill="FFFFFF"/>
        <w:rPr>
          <w:rFonts w:ascii="Calibri" w:eastAsia="Times New Roman" w:hAnsi="Calibri" w:cs="Calibri"/>
          <w:color w:val="212121"/>
        </w:rPr>
      </w:pPr>
      <w:r w:rsidRPr="00696A49">
        <w:rPr>
          <w:rFonts w:ascii="Calibri" w:eastAsia="Times New Roman" w:hAnsi="Calibri" w:cs="Calibri"/>
          <w:b/>
          <w:color w:val="212121"/>
        </w:rPr>
        <w:t>Eligibility:</w:t>
      </w:r>
      <w:r w:rsidRPr="00696A49">
        <w:rPr>
          <w:rFonts w:ascii="Calibri" w:eastAsia="Times New Roman" w:hAnsi="Calibri" w:cs="Calibri"/>
          <w:color w:val="212121"/>
        </w:rPr>
        <w:t xml:space="preserve"> Applicants must be enrolled in an undergraduate degree program. Students who have already graduated with a </w:t>
      </w:r>
      <w:proofErr w:type="gramStart"/>
      <w:r w:rsidRPr="00696A49">
        <w:rPr>
          <w:rFonts w:ascii="Calibri" w:eastAsia="Times New Roman" w:hAnsi="Calibri" w:cs="Calibri"/>
          <w:color w:val="212121"/>
        </w:rPr>
        <w:t>four year</w:t>
      </w:r>
      <w:proofErr w:type="gramEnd"/>
      <w:r w:rsidRPr="00696A49">
        <w:rPr>
          <w:rFonts w:ascii="Calibri" w:eastAsia="Times New Roman" w:hAnsi="Calibri" w:cs="Calibri"/>
          <w:color w:val="212121"/>
        </w:rPr>
        <w:t xml:space="preserve"> degree are not eligible. Applicants must be U.S. Citizens or permanent residents.</w:t>
      </w:r>
    </w:p>
    <w:p w14:paraId="0DBD5587" w14:textId="77777777" w:rsidR="00F052FB" w:rsidRPr="00696A49" w:rsidRDefault="00F052FB" w:rsidP="00C773C1">
      <w:pPr>
        <w:shd w:val="clear" w:color="auto" w:fill="FFFFFF"/>
        <w:rPr>
          <w:rFonts w:ascii="Calibri" w:eastAsia="Times New Roman" w:hAnsi="Calibri" w:cs="Calibri"/>
          <w:color w:val="212121"/>
        </w:rPr>
      </w:pPr>
    </w:p>
    <w:p w14:paraId="3386CF38" w14:textId="06649A2E" w:rsidR="00F052FB" w:rsidRPr="00696A49" w:rsidRDefault="00F052FB" w:rsidP="00C773C1">
      <w:pPr>
        <w:shd w:val="clear" w:color="auto" w:fill="FFFFFF"/>
        <w:rPr>
          <w:rFonts w:ascii="Calibri" w:eastAsia="Times New Roman" w:hAnsi="Calibri" w:cs="Calibri"/>
          <w:color w:val="212121"/>
        </w:rPr>
      </w:pPr>
      <w:r w:rsidRPr="00696A49">
        <w:rPr>
          <w:rFonts w:ascii="Calibri" w:eastAsia="Times New Roman" w:hAnsi="Calibri" w:cs="Calibri"/>
          <w:b/>
          <w:color w:val="212121"/>
        </w:rPr>
        <w:t>Benefits:</w:t>
      </w:r>
      <w:r w:rsidRPr="00696A49">
        <w:rPr>
          <w:rFonts w:ascii="Calibri" w:eastAsia="Times New Roman" w:hAnsi="Calibri" w:cs="Calibri"/>
          <w:color w:val="212121"/>
        </w:rPr>
        <w:t xml:space="preserve"> REU interns receive $</w:t>
      </w:r>
      <w:r w:rsidR="002F0820">
        <w:rPr>
          <w:rFonts w:ascii="Calibri" w:eastAsia="Times New Roman" w:hAnsi="Calibri" w:cs="Calibri"/>
          <w:color w:val="212121"/>
        </w:rPr>
        <w:t xml:space="preserve">6000 </w:t>
      </w:r>
      <w:r w:rsidRPr="00696A49">
        <w:rPr>
          <w:rFonts w:ascii="Calibri" w:eastAsia="Times New Roman" w:hAnsi="Calibri" w:cs="Calibri"/>
          <w:color w:val="212121"/>
        </w:rPr>
        <w:t xml:space="preserve">salary, </w:t>
      </w:r>
      <w:r w:rsidR="004A2A80">
        <w:rPr>
          <w:rFonts w:ascii="Calibri" w:eastAsia="Times New Roman" w:hAnsi="Calibri" w:cs="Calibri"/>
          <w:color w:val="212121"/>
        </w:rPr>
        <w:t xml:space="preserve">food </w:t>
      </w:r>
      <w:r w:rsidRPr="00696A49">
        <w:rPr>
          <w:rFonts w:ascii="Calibri" w:eastAsia="Times New Roman" w:hAnsi="Calibri" w:cs="Calibri"/>
          <w:color w:val="212121"/>
        </w:rPr>
        <w:t xml:space="preserve">and lodging. </w:t>
      </w:r>
    </w:p>
    <w:p w14:paraId="55C87381" w14:textId="77777777" w:rsidR="00F052FB" w:rsidRPr="00696A49" w:rsidRDefault="00F052FB" w:rsidP="00C773C1">
      <w:pPr>
        <w:shd w:val="clear" w:color="auto" w:fill="FFFFFF"/>
        <w:rPr>
          <w:rFonts w:ascii="Calibri" w:eastAsia="Times New Roman" w:hAnsi="Calibri" w:cs="Calibri"/>
          <w:color w:val="212121"/>
        </w:rPr>
      </w:pPr>
    </w:p>
    <w:p w14:paraId="3C79075F" w14:textId="77777777" w:rsidR="004A2A80" w:rsidRDefault="00F052FB" w:rsidP="00696A49">
      <w:pPr>
        <w:rPr>
          <w:rStyle w:val="Hyperlink"/>
        </w:rPr>
      </w:pPr>
      <w:r w:rsidRPr="00696A49">
        <w:rPr>
          <w:rFonts w:ascii="Calibri" w:eastAsia="Times New Roman" w:hAnsi="Calibri" w:cs="Calibri"/>
          <w:b/>
          <w:color w:val="212121"/>
        </w:rPr>
        <w:t>To apply:</w:t>
      </w:r>
      <w:r w:rsidRPr="00696A49">
        <w:rPr>
          <w:rFonts w:ascii="Calibri" w:eastAsia="Times New Roman" w:hAnsi="Calibri" w:cs="Calibri"/>
          <w:color w:val="212121"/>
        </w:rPr>
        <w:t xml:space="preserve"> </w:t>
      </w:r>
      <w:hyperlink r:id="rId11" w:history="1">
        <w:r w:rsidR="004A2A80" w:rsidRPr="00C17E7C">
          <w:rPr>
            <w:rStyle w:val="Hyperlink"/>
          </w:rPr>
          <w:t>https://forms.gle/rFmiz1zckfpzMLzY6</w:t>
        </w:r>
      </w:hyperlink>
    </w:p>
    <w:p w14:paraId="11504A5E" w14:textId="6656D0A3" w:rsidR="00F052FB" w:rsidRDefault="004A2A80" w:rsidP="004A2A80">
      <w:pPr>
        <w:shd w:val="clear" w:color="auto" w:fill="FFFFFF"/>
        <w:rPr>
          <w:rFonts w:ascii="Calibri" w:eastAsia="Times New Roman" w:hAnsi="Calibri" w:cs="Calibri"/>
          <w:color w:val="212121"/>
        </w:rPr>
      </w:pPr>
      <w:r w:rsidRPr="004A2A80">
        <w:rPr>
          <w:rFonts w:ascii="Calibri" w:eastAsia="Times New Roman" w:hAnsi="Calibri" w:cs="Calibri"/>
          <w:color w:val="212121"/>
        </w:rPr>
        <w:t xml:space="preserve">Submissions due </w:t>
      </w:r>
      <w:r w:rsidRPr="004A2A80">
        <w:rPr>
          <w:rFonts w:ascii="Calibri" w:eastAsia="Times New Roman" w:hAnsi="Calibri" w:cs="Calibri"/>
          <w:color w:val="212121"/>
        </w:rPr>
        <w:t>March 1, 2022</w:t>
      </w:r>
      <w:r w:rsidR="002F0820" w:rsidRPr="004A2A80">
        <w:rPr>
          <w:rFonts w:ascii="Calibri" w:eastAsia="Times New Roman" w:hAnsi="Calibri" w:cs="Calibri"/>
          <w:color w:val="212121"/>
        </w:rPr>
        <w:t xml:space="preserve"> and selections will be made by March 15th</w:t>
      </w:r>
      <w:r w:rsidR="00696A49" w:rsidRPr="004A2A80">
        <w:rPr>
          <w:rFonts w:ascii="Calibri" w:eastAsia="Times New Roman" w:hAnsi="Calibri" w:cs="Calibri"/>
          <w:color w:val="212121"/>
        </w:rPr>
        <w:t xml:space="preserve">. </w:t>
      </w:r>
    </w:p>
    <w:p w14:paraId="2B8EE9B6" w14:textId="77777777" w:rsidR="004A2A80" w:rsidRPr="004A2A80" w:rsidRDefault="004A2A80" w:rsidP="004A2A80">
      <w:pPr>
        <w:shd w:val="clear" w:color="auto" w:fill="FFFFFF"/>
        <w:rPr>
          <w:rFonts w:ascii="Calibri" w:eastAsia="Times New Roman" w:hAnsi="Calibri" w:cs="Calibri"/>
          <w:color w:val="212121"/>
        </w:rPr>
      </w:pPr>
    </w:p>
    <w:p w14:paraId="5041BBA8" w14:textId="77777777" w:rsidR="00C773C1" w:rsidRPr="00696A49" w:rsidRDefault="00696A49" w:rsidP="00C773C1">
      <w:pPr>
        <w:shd w:val="clear" w:color="auto" w:fill="FFFFFF"/>
        <w:rPr>
          <w:rFonts w:ascii="Calibri" w:eastAsia="Times New Roman" w:hAnsi="Calibri" w:cs="Calibri"/>
          <w:b/>
          <w:color w:val="212121"/>
        </w:rPr>
      </w:pPr>
      <w:r w:rsidRPr="00696A49">
        <w:rPr>
          <w:rFonts w:ascii="Calibri" w:eastAsia="Times New Roman" w:hAnsi="Calibri" w:cs="Calibri"/>
          <w:b/>
          <w:color w:val="212121"/>
        </w:rPr>
        <w:t xml:space="preserve">Description of mentors and projects at KU: </w:t>
      </w:r>
    </w:p>
    <w:p w14:paraId="04C90F20" w14:textId="77777777" w:rsidR="00696A49" w:rsidRPr="00696A49" w:rsidRDefault="00696A49" w:rsidP="00C773C1">
      <w:pPr>
        <w:shd w:val="clear" w:color="auto" w:fill="FFFFFF"/>
        <w:rPr>
          <w:rFonts w:ascii="Calibri" w:eastAsia="Times New Roman" w:hAnsi="Calibri" w:cs="Calibri"/>
          <w:color w:val="212121"/>
        </w:rPr>
      </w:pPr>
    </w:p>
    <w:p w14:paraId="3055F21A" w14:textId="6FFC3A07" w:rsidR="00C773C1" w:rsidRPr="00696A49" w:rsidRDefault="00C773C1" w:rsidP="00C773C1">
      <w:pPr>
        <w:rPr>
          <w:rFonts w:ascii="Calibri" w:eastAsia="Times New Roman" w:hAnsi="Calibri" w:cs="Calibri"/>
          <w:color w:val="1D1C1D"/>
          <w:shd w:val="clear" w:color="auto" w:fill="F8F8F8"/>
        </w:rPr>
      </w:pPr>
      <w:r w:rsidRPr="00C773C1">
        <w:rPr>
          <w:rFonts w:ascii="Calibri" w:eastAsia="Times New Roman" w:hAnsi="Calibri" w:cs="Calibri"/>
          <w:bCs/>
          <w:color w:val="1D1C1D"/>
          <w:u w:val="single"/>
          <w:shd w:val="clear" w:color="auto" w:fill="F8F8F8"/>
        </w:rPr>
        <w:t>Mentor Dr. Maggie Wagner</w:t>
      </w:r>
      <w:r w:rsidRPr="00696A49">
        <w:rPr>
          <w:rFonts w:ascii="Calibri" w:eastAsia="Times New Roman" w:hAnsi="Calibri" w:cs="Calibri"/>
          <w:color w:val="1D1C1D"/>
          <w:u w:val="single"/>
        </w:rPr>
        <w:t>,</w:t>
      </w:r>
      <w:r w:rsidRPr="00696A49">
        <w:rPr>
          <w:rFonts w:ascii="Calibri" w:eastAsia="Times New Roman" w:hAnsi="Calibri" w:cs="Calibri"/>
          <w:color w:val="1D1C1D"/>
        </w:rPr>
        <w:t xml:space="preserve"> </w:t>
      </w:r>
      <w:r w:rsidRPr="00C773C1">
        <w:rPr>
          <w:rFonts w:ascii="Calibri" w:eastAsia="Times New Roman" w:hAnsi="Calibri" w:cs="Calibri"/>
          <w:color w:val="1D1C1D"/>
          <w:shd w:val="clear" w:color="auto" w:fill="F8F8F8"/>
        </w:rPr>
        <w:t>Assistant Scientist, Kansas Biological Survey</w:t>
      </w:r>
      <w:r w:rsidRPr="00696A49">
        <w:rPr>
          <w:rFonts w:ascii="Calibri" w:eastAsia="Times New Roman" w:hAnsi="Calibri" w:cs="Calibri"/>
          <w:color w:val="1D1C1D"/>
        </w:rPr>
        <w:t xml:space="preserve">, </w:t>
      </w:r>
      <w:r w:rsidRPr="00C773C1">
        <w:rPr>
          <w:rFonts w:ascii="Calibri" w:eastAsia="Times New Roman" w:hAnsi="Calibri" w:cs="Calibri"/>
          <w:color w:val="1D1C1D"/>
          <w:shd w:val="clear" w:color="auto" w:fill="F8F8F8"/>
        </w:rPr>
        <w:t>Assistant Professor, Ecology and Evolutionary Biology</w:t>
      </w:r>
      <w:r w:rsidRPr="00696A49">
        <w:rPr>
          <w:rFonts w:ascii="Calibri" w:eastAsia="Times New Roman" w:hAnsi="Calibri" w:cs="Calibri"/>
          <w:color w:val="1D1C1D"/>
        </w:rPr>
        <w:t xml:space="preserve">. </w:t>
      </w:r>
      <w:r w:rsidRPr="00C773C1">
        <w:rPr>
          <w:rFonts w:ascii="Calibri" w:eastAsia="Times New Roman" w:hAnsi="Calibri" w:cs="Calibri"/>
          <w:color w:val="1D1C1D"/>
          <w:shd w:val="clear" w:color="auto" w:fill="F8F8F8"/>
        </w:rPr>
        <w:t xml:space="preserve">Research in Maggie's lab focuses on how plants' genes shape the composition and function of plant-associated microbiomes. </w:t>
      </w:r>
      <w:r w:rsidR="00624ECD">
        <w:rPr>
          <w:rFonts w:ascii="Calibri" w:eastAsia="Times New Roman" w:hAnsi="Calibri" w:cs="Calibri"/>
          <w:color w:val="1D1C1D"/>
          <w:shd w:val="clear" w:color="auto" w:fill="F8F8F8"/>
        </w:rPr>
        <w:t>Maggie’s</w:t>
      </w:r>
      <w:r w:rsidRPr="00C773C1">
        <w:rPr>
          <w:rFonts w:ascii="Calibri" w:eastAsia="Times New Roman" w:hAnsi="Calibri" w:cs="Calibri"/>
          <w:color w:val="1D1C1D"/>
          <w:shd w:val="clear" w:color="auto" w:fill="F8F8F8"/>
        </w:rPr>
        <w:t xml:space="preserve"> lab also investigates how microbial symbionts act as part of the environment to influence their plant host's phenotype, health, and fitness.</w:t>
      </w:r>
      <w:r w:rsidRPr="00C773C1">
        <w:rPr>
          <w:rFonts w:ascii="Calibri" w:eastAsia="Times New Roman" w:hAnsi="Calibri" w:cs="Calibri"/>
          <w:color w:val="1D1C1D"/>
        </w:rPr>
        <w:br/>
      </w:r>
    </w:p>
    <w:p w14:paraId="6C35A11D" w14:textId="77777777" w:rsidR="00C773C1" w:rsidRPr="00696A49" w:rsidRDefault="00C773C1" w:rsidP="00C773C1">
      <w:pPr>
        <w:rPr>
          <w:rFonts w:ascii="Calibri" w:eastAsia="Times New Roman" w:hAnsi="Calibri" w:cs="Calibri"/>
          <w:color w:val="1D1C1D"/>
          <w:shd w:val="clear" w:color="auto" w:fill="F8F8F8"/>
        </w:rPr>
      </w:pPr>
      <w:r w:rsidRPr="00C773C1">
        <w:rPr>
          <w:rFonts w:ascii="Calibri" w:eastAsia="Times New Roman" w:hAnsi="Calibri" w:cs="Calibri"/>
          <w:color w:val="1D1C1D"/>
          <w:shd w:val="clear" w:color="auto" w:fill="F8F8F8"/>
        </w:rPr>
        <w:lastRenderedPageBreak/>
        <w:t xml:space="preserve">Students will conduct experiments to investigate how genetic diversity within a plant species affects the interactions with root-associated microbes. Most projects will focus on Eastern </w:t>
      </w:r>
      <w:proofErr w:type="spellStart"/>
      <w:r w:rsidRPr="00C773C1">
        <w:rPr>
          <w:rFonts w:ascii="Calibri" w:eastAsia="Times New Roman" w:hAnsi="Calibri" w:cs="Calibri"/>
          <w:color w:val="1D1C1D"/>
          <w:shd w:val="clear" w:color="auto" w:fill="F8F8F8"/>
        </w:rPr>
        <w:t>gamagrass</w:t>
      </w:r>
      <w:proofErr w:type="spellEnd"/>
      <w:r w:rsidRPr="00C773C1">
        <w:rPr>
          <w:rFonts w:ascii="Calibri" w:eastAsia="Times New Roman" w:hAnsi="Calibri" w:cs="Calibri"/>
          <w:color w:val="1D1C1D"/>
          <w:shd w:val="clear" w:color="auto" w:fill="F8F8F8"/>
        </w:rPr>
        <w:t xml:space="preserve"> (</w:t>
      </w:r>
      <w:proofErr w:type="spellStart"/>
      <w:r w:rsidRPr="00C773C1">
        <w:rPr>
          <w:rFonts w:ascii="Calibri" w:eastAsia="Times New Roman" w:hAnsi="Calibri" w:cs="Calibri"/>
          <w:i/>
          <w:iCs/>
          <w:color w:val="1D1C1D"/>
          <w:shd w:val="clear" w:color="auto" w:fill="F8F8F8"/>
        </w:rPr>
        <w:t>Tripsacum</w:t>
      </w:r>
      <w:proofErr w:type="spellEnd"/>
      <w:r w:rsidRPr="00C773C1">
        <w:rPr>
          <w:rFonts w:ascii="Calibri" w:eastAsia="Times New Roman" w:hAnsi="Calibri" w:cs="Calibri"/>
          <w:i/>
          <w:iCs/>
          <w:color w:val="1D1C1D"/>
          <w:shd w:val="clear" w:color="auto" w:fill="F8F8F8"/>
        </w:rPr>
        <w:t xml:space="preserve"> </w:t>
      </w:r>
      <w:proofErr w:type="spellStart"/>
      <w:r w:rsidRPr="00C773C1">
        <w:rPr>
          <w:rFonts w:ascii="Calibri" w:eastAsia="Times New Roman" w:hAnsi="Calibri" w:cs="Calibri"/>
          <w:i/>
          <w:iCs/>
          <w:color w:val="1D1C1D"/>
          <w:shd w:val="clear" w:color="auto" w:fill="F8F8F8"/>
        </w:rPr>
        <w:t>dactyloides</w:t>
      </w:r>
      <w:proofErr w:type="spellEnd"/>
      <w:r w:rsidRPr="00C773C1">
        <w:rPr>
          <w:rFonts w:ascii="Calibri" w:eastAsia="Times New Roman" w:hAnsi="Calibri" w:cs="Calibri"/>
          <w:color w:val="1D1C1D"/>
          <w:shd w:val="clear" w:color="auto" w:fill="F8F8F8"/>
        </w:rPr>
        <w:t xml:space="preserve">), a wild perennial relative of corn. Potential projects include comparing the effects of different soil microbiomes on root and shoot characteristics; and measuring the abundance and metabolic activity of microbes colonizing the roots of diverse Eastern </w:t>
      </w:r>
      <w:proofErr w:type="spellStart"/>
      <w:r w:rsidRPr="00C773C1">
        <w:rPr>
          <w:rFonts w:ascii="Calibri" w:eastAsia="Times New Roman" w:hAnsi="Calibri" w:cs="Calibri"/>
          <w:color w:val="1D1C1D"/>
          <w:shd w:val="clear" w:color="auto" w:fill="F8F8F8"/>
        </w:rPr>
        <w:t>gamagrass</w:t>
      </w:r>
      <w:proofErr w:type="spellEnd"/>
      <w:r w:rsidRPr="00C773C1">
        <w:rPr>
          <w:rFonts w:ascii="Calibri" w:eastAsia="Times New Roman" w:hAnsi="Calibri" w:cs="Calibri"/>
          <w:color w:val="1D1C1D"/>
          <w:shd w:val="clear" w:color="auto" w:fill="F8F8F8"/>
        </w:rPr>
        <w:t xml:space="preserve"> genotypes.</w:t>
      </w:r>
    </w:p>
    <w:p w14:paraId="6072D549" w14:textId="77777777" w:rsidR="00C773C1" w:rsidRPr="00696A49" w:rsidRDefault="00C773C1" w:rsidP="00C773C1">
      <w:pPr>
        <w:rPr>
          <w:rFonts w:ascii="Calibri" w:eastAsia="Times New Roman" w:hAnsi="Calibri" w:cs="Calibri"/>
          <w:b/>
          <w:bCs/>
          <w:color w:val="1D1C1D"/>
          <w:shd w:val="clear" w:color="auto" w:fill="F8F8F8"/>
        </w:rPr>
      </w:pPr>
    </w:p>
    <w:p w14:paraId="306D462F" w14:textId="573EB478" w:rsidR="00C773C1" w:rsidRPr="00C773C1" w:rsidRDefault="00C773C1" w:rsidP="00C773C1">
      <w:pPr>
        <w:rPr>
          <w:rFonts w:ascii="Calibri" w:eastAsia="Times New Roman" w:hAnsi="Calibri" w:cs="Calibri"/>
          <w:color w:val="1D1C1D"/>
          <w:shd w:val="clear" w:color="auto" w:fill="F8F8F8"/>
        </w:rPr>
      </w:pPr>
      <w:r w:rsidRPr="00C773C1">
        <w:rPr>
          <w:rFonts w:ascii="Calibri" w:eastAsia="Times New Roman" w:hAnsi="Calibri" w:cs="Calibri"/>
          <w:bCs/>
          <w:color w:val="1D1C1D"/>
          <w:u w:val="single"/>
          <w:shd w:val="clear" w:color="auto" w:fill="F8F8F8"/>
        </w:rPr>
        <w:t>Mentor Dr.</w:t>
      </w:r>
      <w:r w:rsidR="00624ECD">
        <w:rPr>
          <w:rFonts w:ascii="Calibri" w:eastAsia="Times New Roman" w:hAnsi="Calibri" w:cs="Calibri"/>
          <w:bCs/>
          <w:color w:val="1D1C1D"/>
          <w:u w:val="single"/>
          <w:shd w:val="clear" w:color="auto" w:fill="F8F8F8"/>
        </w:rPr>
        <w:t xml:space="preserve"> Jim</w:t>
      </w:r>
      <w:r w:rsidRPr="00C773C1">
        <w:rPr>
          <w:rFonts w:ascii="Calibri" w:eastAsia="Times New Roman" w:hAnsi="Calibri" w:cs="Calibri"/>
          <w:bCs/>
          <w:color w:val="1D1C1D"/>
          <w:u w:val="single"/>
          <w:shd w:val="clear" w:color="auto" w:fill="F8F8F8"/>
        </w:rPr>
        <w:t xml:space="preserve"> Bever</w:t>
      </w:r>
      <w:r w:rsidRPr="00696A49">
        <w:rPr>
          <w:rFonts w:ascii="Calibri" w:eastAsia="Times New Roman" w:hAnsi="Calibri" w:cs="Calibri"/>
          <w:color w:val="1D1C1D"/>
          <w:u w:val="single"/>
        </w:rPr>
        <w:t>,</w:t>
      </w:r>
      <w:r w:rsidRPr="00696A49">
        <w:rPr>
          <w:rFonts w:ascii="Calibri" w:eastAsia="Times New Roman" w:hAnsi="Calibri" w:cs="Calibri"/>
          <w:color w:val="1D1C1D"/>
        </w:rPr>
        <w:t xml:space="preserve"> </w:t>
      </w:r>
      <w:r w:rsidRPr="00C773C1">
        <w:rPr>
          <w:rFonts w:ascii="Calibri" w:eastAsia="Times New Roman" w:hAnsi="Calibri" w:cs="Calibri"/>
          <w:color w:val="1D1C1D"/>
          <w:shd w:val="clear" w:color="auto" w:fill="F8F8F8"/>
        </w:rPr>
        <w:t>Senior Scientist, Kansas Biological Survey</w:t>
      </w:r>
      <w:r w:rsidRPr="00696A49">
        <w:rPr>
          <w:rFonts w:ascii="Calibri" w:eastAsia="Times New Roman" w:hAnsi="Calibri" w:cs="Calibri"/>
          <w:color w:val="1D1C1D"/>
        </w:rPr>
        <w:t xml:space="preserve">, </w:t>
      </w:r>
      <w:r w:rsidRPr="00C773C1">
        <w:rPr>
          <w:rFonts w:ascii="Calibri" w:eastAsia="Times New Roman" w:hAnsi="Calibri" w:cs="Calibri"/>
          <w:color w:val="1D1C1D"/>
          <w:shd w:val="clear" w:color="auto" w:fill="F8F8F8"/>
        </w:rPr>
        <w:t>Foundation Distinguished Professor of Ecology and Evolutionary Biology</w:t>
      </w:r>
      <w:r w:rsidRPr="00696A49">
        <w:rPr>
          <w:rFonts w:ascii="Calibri" w:eastAsia="Times New Roman" w:hAnsi="Calibri" w:cs="Calibri"/>
          <w:color w:val="1D1C1D"/>
          <w:shd w:val="clear" w:color="auto" w:fill="F8F8F8"/>
        </w:rPr>
        <w:t xml:space="preserve">. </w:t>
      </w:r>
      <w:r w:rsidRPr="00C773C1">
        <w:rPr>
          <w:rFonts w:ascii="Calibri" w:eastAsia="Times New Roman" w:hAnsi="Calibri" w:cs="Calibri"/>
          <w:color w:val="1D1C1D"/>
          <w:shd w:val="clear" w:color="auto" w:fill="F8F8F8"/>
        </w:rPr>
        <w:t xml:space="preserve">Research in Jim’s lab has found that the interactions of plants and soil organisms have </w:t>
      </w:r>
      <w:r w:rsidR="00624ECD">
        <w:rPr>
          <w:rFonts w:ascii="Calibri" w:eastAsia="Times New Roman" w:hAnsi="Calibri" w:cs="Calibri"/>
          <w:color w:val="1D1C1D"/>
          <w:shd w:val="clear" w:color="auto" w:fill="F8F8F8"/>
        </w:rPr>
        <w:t xml:space="preserve">a </w:t>
      </w:r>
      <w:r w:rsidRPr="00C773C1">
        <w:rPr>
          <w:rFonts w:ascii="Calibri" w:eastAsia="Times New Roman" w:hAnsi="Calibri" w:cs="Calibri"/>
          <w:color w:val="1D1C1D"/>
          <w:shd w:val="clear" w:color="auto" w:fill="F8F8F8"/>
        </w:rPr>
        <w:t>strong influence on the diversity and productivity of plant communities.</w:t>
      </w:r>
      <w:r w:rsidR="00624ECD">
        <w:rPr>
          <w:rFonts w:ascii="Calibri" w:eastAsia="Times New Roman" w:hAnsi="Calibri" w:cs="Calibri"/>
          <w:color w:val="1D1C1D"/>
          <w:shd w:val="clear" w:color="auto" w:fill="F8F8F8"/>
        </w:rPr>
        <w:t xml:space="preserve"> </w:t>
      </w:r>
      <w:r w:rsidRPr="00C773C1">
        <w:rPr>
          <w:rFonts w:ascii="Calibri" w:eastAsia="Times New Roman" w:hAnsi="Calibri" w:cs="Calibri"/>
          <w:color w:val="1D1C1D"/>
          <w:shd w:val="clear" w:color="auto" w:fill="F8F8F8"/>
        </w:rPr>
        <w:t xml:space="preserve">Students will work at the intersection of plant roots and the soil microbiome to test the potential interdependencies between plants and soil microbes in determining ecosystem functions. Students will have the option of </w:t>
      </w:r>
      <w:r w:rsidR="007728ED">
        <w:rPr>
          <w:rFonts w:ascii="Calibri" w:eastAsia="Times New Roman" w:hAnsi="Calibri" w:cs="Calibri"/>
          <w:color w:val="1D1C1D"/>
          <w:shd w:val="clear" w:color="auto" w:fill="F8F8F8"/>
        </w:rPr>
        <w:t>working on</w:t>
      </w:r>
      <w:r w:rsidRPr="00C773C1">
        <w:rPr>
          <w:rFonts w:ascii="Calibri" w:eastAsia="Times New Roman" w:hAnsi="Calibri" w:cs="Calibri"/>
          <w:color w:val="1D1C1D"/>
          <w:shd w:val="clear" w:color="auto" w:fill="F8F8F8"/>
        </w:rPr>
        <w:t xml:space="preserve"> a variety of projects, and we will match the research question to the interests of individual students. The potential projects include tests of the influence of mycorrhizal fungi on plant root architecture, tests of trade-offs of plant root architecture and responsiveness to mycorrhizal fungi, tests of plant soil feedback in prairie plants, and tests of plant preferential allocation to root symbionts.</w:t>
      </w:r>
    </w:p>
    <w:p w14:paraId="6B2A4BCB" w14:textId="77777777" w:rsidR="009F0810" w:rsidRPr="00696A49" w:rsidRDefault="009F0810">
      <w:pPr>
        <w:rPr>
          <w:rFonts w:ascii="Calibri" w:hAnsi="Calibri" w:cs="Calibri"/>
        </w:rPr>
      </w:pPr>
    </w:p>
    <w:sectPr w:rsidR="009F0810" w:rsidRPr="00696A49" w:rsidSect="00BD53A9">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F21B" w14:textId="77777777" w:rsidR="0007544D" w:rsidRDefault="0007544D" w:rsidP="00BD53A9">
      <w:r>
        <w:separator/>
      </w:r>
    </w:p>
  </w:endnote>
  <w:endnote w:type="continuationSeparator" w:id="0">
    <w:p w14:paraId="2EB9E6FE" w14:textId="77777777" w:rsidR="0007544D" w:rsidRDefault="0007544D" w:rsidP="00BD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AD89" w14:textId="77777777" w:rsidR="0007544D" w:rsidRDefault="0007544D" w:rsidP="00BD53A9">
      <w:r>
        <w:separator/>
      </w:r>
    </w:p>
  </w:footnote>
  <w:footnote w:type="continuationSeparator" w:id="0">
    <w:p w14:paraId="041B8F02" w14:textId="77777777" w:rsidR="0007544D" w:rsidRDefault="0007544D" w:rsidP="00BD5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4F5D"/>
    <w:multiLevelType w:val="hybridMultilevel"/>
    <w:tmpl w:val="86A61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10"/>
    <w:rsid w:val="0007544D"/>
    <w:rsid w:val="00114842"/>
    <w:rsid w:val="0015677E"/>
    <w:rsid w:val="002126AC"/>
    <w:rsid w:val="002254F8"/>
    <w:rsid w:val="002339B4"/>
    <w:rsid w:val="00285509"/>
    <w:rsid w:val="002C15E0"/>
    <w:rsid w:val="002D2D56"/>
    <w:rsid w:val="002E7E39"/>
    <w:rsid w:val="002F0820"/>
    <w:rsid w:val="004905AB"/>
    <w:rsid w:val="004971B7"/>
    <w:rsid w:val="004A2A80"/>
    <w:rsid w:val="004F7BAF"/>
    <w:rsid w:val="005A78E6"/>
    <w:rsid w:val="0061299A"/>
    <w:rsid w:val="00624ECD"/>
    <w:rsid w:val="00696A49"/>
    <w:rsid w:val="006D1A30"/>
    <w:rsid w:val="006F55EE"/>
    <w:rsid w:val="007728ED"/>
    <w:rsid w:val="007E50ED"/>
    <w:rsid w:val="00820FB5"/>
    <w:rsid w:val="00926924"/>
    <w:rsid w:val="009C0A35"/>
    <w:rsid w:val="009F0810"/>
    <w:rsid w:val="00BD53A9"/>
    <w:rsid w:val="00C21EE4"/>
    <w:rsid w:val="00C66A9D"/>
    <w:rsid w:val="00C773C1"/>
    <w:rsid w:val="00C92FA8"/>
    <w:rsid w:val="00D328E0"/>
    <w:rsid w:val="00E36C81"/>
    <w:rsid w:val="00EA47FE"/>
    <w:rsid w:val="00F052FB"/>
    <w:rsid w:val="00F45424"/>
    <w:rsid w:val="00F4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C9CA"/>
  <w14:defaultImageDpi w14:val="32767"/>
  <w15:chartTrackingRefBased/>
  <w15:docId w15:val="{0CE84587-18B9-9D45-B475-05E64824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3C1"/>
    <w:rPr>
      <w:color w:val="0563C1" w:themeColor="hyperlink"/>
      <w:u w:val="single"/>
    </w:rPr>
  </w:style>
  <w:style w:type="character" w:styleId="UnresolvedMention">
    <w:name w:val="Unresolved Mention"/>
    <w:basedOn w:val="DefaultParagraphFont"/>
    <w:uiPriority w:val="99"/>
    <w:rsid w:val="00C773C1"/>
    <w:rPr>
      <w:color w:val="605E5C"/>
      <w:shd w:val="clear" w:color="auto" w:fill="E1DFDD"/>
    </w:rPr>
  </w:style>
  <w:style w:type="paragraph" w:styleId="ListParagraph">
    <w:name w:val="List Paragraph"/>
    <w:basedOn w:val="Normal"/>
    <w:uiPriority w:val="34"/>
    <w:qFormat/>
    <w:rsid w:val="00F052FB"/>
    <w:pPr>
      <w:ind w:left="720"/>
      <w:contextualSpacing/>
    </w:pPr>
  </w:style>
  <w:style w:type="character" w:styleId="FollowedHyperlink">
    <w:name w:val="FollowedHyperlink"/>
    <w:basedOn w:val="DefaultParagraphFont"/>
    <w:uiPriority w:val="99"/>
    <w:semiHidden/>
    <w:unhideWhenUsed/>
    <w:rsid w:val="00696A49"/>
    <w:rPr>
      <w:color w:val="954F72" w:themeColor="followedHyperlink"/>
      <w:u w:val="single"/>
    </w:rPr>
  </w:style>
  <w:style w:type="paragraph" w:styleId="Header">
    <w:name w:val="header"/>
    <w:basedOn w:val="Normal"/>
    <w:link w:val="HeaderChar"/>
    <w:uiPriority w:val="99"/>
    <w:unhideWhenUsed/>
    <w:rsid w:val="00BD53A9"/>
    <w:pPr>
      <w:tabs>
        <w:tab w:val="center" w:pos="4680"/>
        <w:tab w:val="right" w:pos="9360"/>
      </w:tabs>
    </w:pPr>
  </w:style>
  <w:style w:type="character" w:customStyle="1" w:styleId="HeaderChar">
    <w:name w:val="Header Char"/>
    <w:basedOn w:val="DefaultParagraphFont"/>
    <w:link w:val="Header"/>
    <w:uiPriority w:val="99"/>
    <w:rsid w:val="00BD53A9"/>
  </w:style>
  <w:style w:type="paragraph" w:styleId="Footer">
    <w:name w:val="footer"/>
    <w:basedOn w:val="Normal"/>
    <w:link w:val="FooterChar"/>
    <w:uiPriority w:val="99"/>
    <w:unhideWhenUsed/>
    <w:rsid w:val="00BD53A9"/>
    <w:pPr>
      <w:tabs>
        <w:tab w:val="center" w:pos="4680"/>
        <w:tab w:val="right" w:pos="9360"/>
      </w:tabs>
    </w:pPr>
  </w:style>
  <w:style w:type="character" w:customStyle="1" w:styleId="FooterChar">
    <w:name w:val="Footer Char"/>
    <w:basedOn w:val="DefaultParagraphFont"/>
    <w:link w:val="Footer"/>
    <w:uiPriority w:val="99"/>
    <w:rsid w:val="00BD5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362577">
      <w:bodyDiv w:val="1"/>
      <w:marLeft w:val="0"/>
      <w:marRight w:val="0"/>
      <w:marTop w:val="0"/>
      <w:marBottom w:val="0"/>
      <w:divBdr>
        <w:top w:val="none" w:sz="0" w:space="0" w:color="auto"/>
        <w:left w:val="none" w:sz="0" w:space="0" w:color="auto"/>
        <w:bottom w:val="none" w:sz="0" w:space="0" w:color="auto"/>
        <w:right w:val="none" w:sz="0" w:space="0" w:color="auto"/>
      </w:divBdr>
    </w:div>
    <w:div w:id="1590500714">
      <w:bodyDiv w:val="1"/>
      <w:marLeft w:val="0"/>
      <w:marRight w:val="0"/>
      <w:marTop w:val="0"/>
      <w:marBottom w:val="0"/>
      <w:divBdr>
        <w:top w:val="none" w:sz="0" w:space="0" w:color="auto"/>
        <w:left w:val="none" w:sz="0" w:space="0" w:color="auto"/>
        <w:bottom w:val="none" w:sz="0" w:space="0" w:color="auto"/>
        <w:right w:val="none" w:sz="0" w:space="0" w:color="auto"/>
      </w:divBdr>
    </w:div>
    <w:div w:id="1948195199">
      <w:bodyDiv w:val="1"/>
      <w:marLeft w:val="0"/>
      <w:marRight w:val="0"/>
      <w:marTop w:val="0"/>
      <w:marBottom w:val="0"/>
      <w:divBdr>
        <w:top w:val="none" w:sz="0" w:space="0" w:color="auto"/>
        <w:left w:val="none" w:sz="0" w:space="0" w:color="auto"/>
        <w:bottom w:val="none" w:sz="0" w:space="0" w:color="auto"/>
        <w:right w:val="none" w:sz="0" w:space="0" w:color="auto"/>
      </w:divBdr>
      <w:divsChild>
        <w:div w:id="1057705741">
          <w:marLeft w:val="0"/>
          <w:marRight w:val="0"/>
          <w:marTop w:val="0"/>
          <w:marBottom w:val="0"/>
          <w:divBdr>
            <w:top w:val="none" w:sz="0" w:space="0" w:color="auto"/>
            <w:left w:val="none" w:sz="0" w:space="0" w:color="auto"/>
            <w:bottom w:val="none" w:sz="0" w:space="0" w:color="auto"/>
            <w:right w:val="none" w:sz="0" w:space="0" w:color="auto"/>
          </w:divBdr>
        </w:div>
        <w:div w:id="1161382926">
          <w:marLeft w:val="0"/>
          <w:marRight w:val="0"/>
          <w:marTop w:val="0"/>
          <w:marBottom w:val="0"/>
          <w:divBdr>
            <w:top w:val="none" w:sz="0" w:space="0" w:color="auto"/>
            <w:left w:val="none" w:sz="0" w:space="0" w:color="auto"/>
            <w:bottom w:val="none" w:sz="0" w:space="0" w:color="auto"/>
            <w:right w:val="none" w:sz="0" w:space="0" w:color="auto"/>
          </w:divBdr>
        </w:div>
        <w:div w:id="1663655300">
          <w:marLeft w:val="0"/>
          <w:marRight w:val="0"/>
          <w:marTop w:val="0"/>
          <w:marBottom w:val="0"/>
          <w:divBdr>
            <w:top w:val="none" w:sz="0" w:space="0" w:color="auto"/>
            <w:left w:val="none" w:sz="0" w:space="0" w:color="auto"/>
            <w:bottom w:val="none" w:sz="0" w:space="0" w:color="auto"/>
            <w:right w:val="none" w:sz="0" w:space="0" w:color="auto"/>
          </w:divBdr>
        </w:div>
        <w:div w:id="596908118">
          <w:marLeft w:val="0"/>
          <w:marRight w:val="0"/>
          <w:marTop w:val="0"/>
          <w:marBottom w:val="0"/>
          <w:divBdr>
            <w:top w:val="none" w:sz="0" w:space="0" w:color="auto"/>
            <w:left w:val="none" w:sz="0" w:space="0" w:color="auto"/>
            <w:bottom w:val="none" w:sz="0" w:space="0" w:color="auto"/>
            <w:right w:val="none" w:sz="0" w:space="0" w:color="auto"/>
          </w:divBdr>
        </w:div>
        <w:div w:id="738136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rFmiz1zckfpzMLzY6" TargetMode="External"/><Relationship Id="rId5" Type="http://schemas.openxmlformats.org/officeDocument/2006/relationships/footnotes" Target="footnotes.xml"/><Relationship Id="rId10" Type="http://schemas.openxmlformats.org/officeDocument/2006/relationships/hyperlink" Target="http://www.newrootsforrestoration.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Miller</dc:creator>
  <cp:keywords/>
  <dc:description/>
  <cp:lastModifiedBy>Schultz, Peggy Ann</cp:lastModifiedBy>
  <cp:revision>3</cp:revision>
  <dcterms:created xsi:type="dcterms:W3CDTF">2022-01-29T20:45:00Z</dcterms:created>
  <dcterms:modified xsi:type="dcterms:W3CDTF">2022-01-29T20:52:00Z</dcterms:modified>
</cp:coreProperties>
</file>